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EE" w:rsidRPr="005750A9" w:rsidRDefault="003C08EE" w:rsidP="003C08EE">
      <w:pPr>
        <w:spacing w:line="560" w:lineRule="exact"/>
        <w:rPr>
          <w:rStyle w:val="pfont1"/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3C08EE" w:rsidRPr="005750A9" w:rsidRDefault="003C08EE" w:rsidP="003C08EE">
      <w:pPr>
        <w:pStyle w:val="1"/>
        <w:ind w:firstLineChars="0" w:firstLine="0"/>
        <w:jc w:val="center"/>
        <w:rPr>
          <w:rStyle w:val="pfont1"/>
          <w:rFonts w:ascii="微软简标宋" w:eastAsia="微软简标宋" w:hAnsi="FZXiaoBiaoSong-B05" w:cs="Times New Roman (正文 CS 字体)"/>
          <w:bCs/>
          <w:kern w:val="10"/>
          <w:sz w:val="44"/>
          <w:szCs w:val="44"/>
        </w:rPr>
      </w:pPr>
      <w:r w:rsidRPr="005750A9">
        <w:rPr>
          <w:rStyle w:val="pfont1"/>
          <w:rFonts w:ascii="微软简标宋" w:eastAsia="微软简标宋" w:hAnsi="FZXiaoBiaoSong-B05" w:cs="Times New Roman (正文 CS 字体)" w:hint="eastAsia"/>
          <w:bCs/>
          <w:kern w:val="10"/>
          <w:sz w:val="44"/>
          <w:szCs w:val="44"/>
        </w:rPr>
        <w:t>《律师来了》出</w:t>
      </w:r>
      <w:proofErr w:type="gramStart"/>
      <w:r w:rsidRPr="005750A9">
        <w:rPr>
          <w:rStyle w:val="pfont1"/>
          <w:rFonts w:ascii="微软简标宋" w:eastAsia="微软简标宋" w:hAnsi="FZXiaoBiaoSong-B05" w:cs="Times New Roman (正文 CS 字体)" w:hint="eastAsia"/>
          <w:bCs/>
          <w:kern w:val="10"/>
          <w:sz w:val="44"/>
          <w:szCs w:val="44"/>
        </w:rPr>
        <w:t>镜律师</w:t>
      </w:r>
      <w:proofErr w:type="gramEnd"/>
      <w:r w:rsidRPr="005750A9">
        <w:rPr>
          <w:rStyle w:val="pfont1"/>
          <w:rFonts w:ascii="微软简标宋" w:eastAsia="微软简标宋" w:hAnsi="FZXiaoBiaoSong-B05" w:cs="Times New Roman (正文 CS 字体)" w:hint="eastAsia"/>
          <w:bCs/>
          <w:kern w:val="10"/>
          <w:sz w:val="44"/>
          <w:szCs w:val="44"/>
        </w:rPr>
        <w:t>报名表</w:t>
      </w:r>
    </w:p>
    <w:p w:rsidR="003C08EE" w:rsidRPr="002E55CF" w:rsidRDefault="003C08EE" w:rsidP="003C08EE">
      <w:pPr>
        <w:pStyle w:val="1"/>
        <w:ind w:firstLineChars="0" w:firstLine="0"/>
        <w:jc w:val="center"/>
        <w:rPr>
          <w:rStyle w:val="pfont1"/>
          <w:rFonts w:ascii="微软简标宋" w:eastAsia="微软简标宋" w:hAnsi="FZXiaoBiaoSong-B05" w:cs="Times New Roman (正文 CS 字体)"/>
          <w:bCs/>
          <w:spacing w:val="20"/>
          <w:sz w:val="24"/>
        </w:rPr>
      </w:pPr>
    </w:p>
    <w:tbl>
      <w:tblPr>
        <w:tblW w:w="9180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701"/>
        <w:gridCol w:w="1276"/>
        <w:gridCol w:w="2266"/>
        <w:gridCol w:w="1770"/>
      </w:tblGrid>
      <w:tr w:rsidR="003C08EE" w:rsidRPr="0096412C" w:rsidTr="00A20219">
        <w:trPr>
          <w:cantSplit/>
          <w:trHeight w:val="589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ind w:firstLineChars="50" w:firstLine="12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2266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附近照</w:t>
            </w:r>
          </w:p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536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266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536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701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学   历</w:t>
            </w:r>
          </w:p>
        </w:tc>
        <w:tc>
          <w:tcPr>
            <w:tcW w:w="2266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550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毕业院系</w:t>
            </w:r>
          </w:p>
        </w:tc>
        <w:tc>
          <w:tcPr>
            <w:tcW w:w="5243" w:type="dxa"/>
            <w:gridSpan w:val="3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550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所在律所</w:t>
            </w:r>
          </w:p>
        </w:tc>
        <w:tc>
          <w:tcPr>
            <w:tcW w:w="7013" w:type="dxa"/>
            <w:gridSpan w:val="4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489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所在地</w:t>
            </w:r>
          </w:p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（市、区、县）</w:t>
            </w:r>
          </w:p>
        </w:tc>
        <w:tc>
          <w:tcPr>
            <w:tcW w:w="1701" w:type="dxa"/>
            <w:tcBorders>
              <w:right w:val="single" w:sz="4" w:space="0" w:color="080000"/>
            </w:tcBorders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80000"/>
              <w:right w:val="single" w:sz="4" w:space="0" w:color="080000"/>
            </w:tcBorders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执业年限</w:t>
            </w:r>
          </w:p>
        </w:tc>
        <w:tc>
          <w:tcPr>
            <w:tcW w:w="4036" w:type="dxa"/>
            <w:gridSpan w:val="2"/>
            <w:tcBorders>
              <w:left w:val="single" w:sz="4" w:space="0" w:color="080000"/>
            </w:tcBorders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538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tcBorders>
              <w:right w:val="single" w:sz="4" w:space="0" w:color="080000"/>
            </w:tcBorders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80000"/>
              <w:right w:val="single" w:sz="4" w:space="0" w:color="080000"/>
            </w:tcBorders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036" w:type="dxa"/>
            <w:gridSpan w:val="2"/>
            <w:tcBorders>
              <w:left w:val="single" w:sz="4" w:space="0" w:color="080000"/>
            </w:tcBorders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1135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擅长专业领域</w:t>
            </w:r>
          </w:p>
        </w:tc>
        <w:tc>
          <w:tcPr>
            <w:tcW w:w="7013" w:type="dxa"/>
            <w:gridSpan w:val="4"/>
            <w:vAlign w:val="center"/>
          </w:tcPr>
          <w:p w:rsidR="003C08EE" w:rsidRPr="0096412C" w:rsidRDefault="003C08EE" w:rsidP="00A20219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婚姻家庭继承  </w:t>
            </w: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未成年人保护  </w:t>
            </w: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劳动工伤  </w:t>
            </w: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交通事故</w:t>
            </w:r>
          </w:p>
          <w:p w:rsidR="003C08EE" w:rsidRPr="0096412C" w:rsidRDefault="003C08EE" w:rsidP="00A20219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医疗纠纷      </w:t>
            </w: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房产土地      </w:t>
            </w: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金融经济  </w:t>
            </w: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知识产权  </w:t>
            </w:r>
          </w:p>
          <w:p w:rsidR="003C08EE" w:rsidRPr="0096412C" w:rsidRDefault="003C08EE" w:rsidP="00A20219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cs="Calibri" w:hint="eastAsia"/>
                <w:sz w:val="24"/>
                <w:szCs w:val="24"/>
              </w:rPr>
              <w:t>□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其他</w:t>
            </w:r>
            <w:r w:rsidRPr="0096412C">
              <w:rPr>
                <w:rFonts w:ascii="仿宋_GB2312" w:eastAsia="仿宋_GB2312" w:hAnsi="仿宋_GB2312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C08EE" w:rsidRPr="0096412C" w:rsidTr="00A20219">
        <w:trPr>
          <w:cantSplit/>
          <w:trHeight w:val="684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律协职务</w:t>
            </w:r>
          </w:p>
        </w:tc>
        <w:tc>
          <w:tcPr>
            <w:tcW w:w="7013" w:type="dxa"/>
            <w:gridSpan w:val="4"/>
            <w:tcBorders>
              <w:top w:val="nil"/>
            </w:tcBorders>
          </w:tcPr>
          <w:p w:rsidR="003C08EE" w:rsidRPr="0096412C" w:rsidRDefault="003C08EE" w:rsidP="00A20219">
            <w:pPr>
              <w:ind w:left="183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740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7013" w:type="dxa"/>
            <w:gridSpan w:val="4"/>
            <w:tcBorders>
              <w:top w:val="nil"/>
            </w:tcBorders>
          </w:tcPr>
          <w:p w:rsidR="003C08EE" w:rsidRPr="0096412C" w:rsidRDefault="003C08EE" w:rsidP="00A20219">
            <w:pPr>
              <w:ind w:left="183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739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与媒体合作参加过何种节目</w:t>
            </w:r>
          </w:p>
        </w:tc>
        <w:tc>
          <w:tcPr>
            <w:tcW w:w="7013" w:type="dxa"/>
            <w:gridSpan w:val="4"/>
          </w:tcPr>
          <w:p w:rsidR="003C08EE" w:rsidRPr="0096412C" w:rsidRDefault="003C08EE" w:rsidP="00A20219">
            <w:pPr>
              <w:ind w:left="183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916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何时何地</w:t>
            </w:r>
          </w:p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  <w:proofErr w:type="gramStart"/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何种荣誉</w:t>
            </w:r>
            <w:proofErr w:type="gramEnd"/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奖励</w:t>
            </w:r>
          </w:p>
        </w:tc>
        <w:tc>
          <w:tcPr>
            <w:tcW w:w="7013" w:type="dxa"/>
            <w:gridSpan w:val="4"/>
            <w:vAlign w:val="center"/>
          </w:tcPr>
          <w:p w:rsidR="003C08EE" w:rsidRPr="0096412C" w:rsidRDefault="003C08EE" w:rsidP="00A20219">
            <w:pPr>
              <w:ind w:rightChars="251" w:right="52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1257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律</w:t>
            </w:r>
            <w:proofErr w:type="gramStart"/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所意见</w:t>
            </w:r>
            <w:proofErr w:type="gramEnd"/>
          </w:p>
        </w:tc>
        <w:tc>
          <w:tcPr>
            <w:tcW w:w="7013" w:type="dxa"/>
            <w:gridSpan w:val="4"/>
            <w:vAlign w:val="center"/>
          </w:tcPr>
          <w:p w:rsidR="003C08EE" w:rsidRPr="0096412C" w:rsidRDefault="003C08EE" w:rsidP="00A20219">
            <w:pPr>
              <w:ind w:rightChars="251" w:right="52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C08EE" w:rsidRPr="0096412C" w:rsidTr="00A20219">
        <w:trPr>
          <w:cantSplit/>
          <w:trHeight w:val="1619"/>
        </w:trPr>
        <w:tc>
          <w:tcPr>
            <w:tcW w:w="2167" w:type="dxa"/>
            <w:vAlign w:val="center"/>
          </w:tcPr>
          <w:p w:rsidR="003C08EE" w:rsidRPr="0096412C" w:rsidRDefault="003C08EE" w:rsidP="00A2021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6412C">
              <w:rPr>
                <w:rFonts w:ascii="仿宋_GB2312" w:eastAsia="仿宋_GB2312" w:hAnsi="仿宋_GB2312" w:hint="eastAsia"/>
                <w:sz w:val="24"/>
                <w:szCs w:val="24"/>
              </w:rPr>
              <w:t>律协意见</w:t>
            </w:r>
          </w:p>
        </w:tc>
        <w:tc>
          <w:tcPr>
            <w:tcW w:w="7013" w:type="dxa"/>
            <w:gridSpan w:val="4"/>
            <w:vAlign w:val="center"/>
          </w:tcPr>
          <w:p w:rsidR="003C08EE" w:rsidRDefault="003C08EE" w:rsidP="00A20219">
            <w:pPr>
              <w:ind w:rightChars="251" w:right="52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经审核，该律师完全符合报名条件，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且律师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个人三年内无行业处分和行政处罚记录，</w:t>
            </w:r>
            <w:r w:rsidRPr="009F2411">
              <w:rPr>
                <w:rFonts w:ascii="仿宋_GB2312" w:eastAsia="仿宋_GB2312" w:hAnsi="仿宋_GB2312"/>
                <w:sz w:val="24"/>
                <w:szCs w:val="24"/>
              </w:rPr>
              <w:t>所在律所一年内无行业处分和行政处罚记录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。同意推荐。</w:t>
            </w:r>
          </w:p>
          <w:p w:rsidR="003C08EE" w:rsidRDefault="003C08EE" w:rsidP="00A20219">
            <w:pPr>
              <w:ind w:rightChars="251" w:right="52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</w:t>
            </w:r>
          </w:p>
          <w:p w:rsidR="003C08EE" w:rsidRDefault="003C08EE" w:rsidP="00A20219">
            <w:pPr>
              <w:ind w:rightChars="251" w:right="527" w:firstLineChars="1900" w:firstLine="456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单位盖章：</w:t>
            </w:r>
          </w:p>
          <w:p w:rsidR="003C08EE" w:rsidRPr="0096412C" w:rsidRDefault="003C08EE" w:rsidP="00A20219">
            <w:pPr>
              <w:ind w:rightChars="251" w:right="52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日期：</w:t>
            </w:r>
          </w:p>
        </w:tc>
      </w:tr>
    </w:tbl>
    <w:p w:rsidR="00DA6164" w:rsidRPr="003C08EE" w:rsidRDefault="00DA6164" w:rsidP="003C08EE">
      <w:bookmarkStart w:id="0" w:name="_GoBack"/>
      <w:bookmarkEnd w:id="0"/>
    </w:p>
    <w:sectPr w:rsidR="00DA6164" w:rsidRPr="003C08E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FZXiaoBiaoSong-B05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11" w:rsidRPr="00361CA4" w:rsidRDefault="003C08EE" w:rsidP="00366541">
    <w:pPr>
      <w:pStyle w:val="a3"/>
      <w:ind w:firstLineChars="200" w:firstLine="360"/>
      <w:rPr>
        <w:rFonts w:ascii="仿宋_GB2312" w:eastAsia="仿宋_GB2312" w:hAnsi="宋体"/>
        <w:sz w:val="28"/>
        <w:szCs w:val="28"/>
      </w:rPr>
    </w:pPr>
    <w:sdt>
      <w:sdtPr>
        <w:id w:val="185954328"/>
        <w:docPartObj>
          <w:docPartGallery w:val="Page Numbers (Bottom of Page)"/>
          <w:docPartUnique/>
        </w:docPartObj>
      </w:sdtPr>
      <w:sdtEndPr>
        <w:rPr>
          <w:rFonts w:ascii="仿宋_GB2312" w:eastAsia="仿宋_GB2312" w:hAnsi="宋体" w:hint="eastAsia"/>
          <w:sz w:val="28"/>
          <w:szCs w:val="28"/>
        </w:rPr>
      </w:sdtEndPr>
      <w:sdtContent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begin"/>
        </w:r>
        <w:r w:rsidRPr="00361CA4">
          <w:rPr>
            <w:rFonts w:ascii="仿宋_GB2312" w:eastAsia="仿宋_GB2312" w:hAnsi="宋体" w:hint="eastAsia"/>
            <w:sz w:val="28"/>
            <w:szCs w:val="28"/>
          </w:rPr>
          <w:instrText>PAGE   \* MERGEFORMAT</w:instrTex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separate"/>
        </w:r>
        <w:r w:rsidRPr="00C00E47">
          <w:rPr>
            <w:rFonts w:ascii="仿宋_GB2312" w:eastAsia="仿宋_GB2312" w:hAnsi="宋体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 w:hAnsi="宋体"/>
            <w:noProof/>
            <w:sz w:val="28"/>
            <w:szCs w:val="28"/>
          </w:rPr>
          <w:t xml:space="preserve"> 6 -</w: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34388"/>
      <w:docPartObj>
        <w:docPartGallery w:val="Page Numbers (Bottom of Page)"/>
        <w:docPartUnique/>
      </w:docPartObj>
    </w:sdtPr>
    <w:sdtEndPr>
      <w:rPr>
        <w:rFonts w:ascii="仿宋_GB2312" w:eastAsia="仿宋_GB2312" w:hAnsi="宋体" w:hint="eastAsia"/>
        <w:sz w:val="28"/>
        <w:szCs w:val="28"/>
      </w:rPr>
    </w:sdtEndPr>
    <w:sdtContent>
      <w:p w:rsidR="009F2411" w:rsidRPr="00361CA4" w:rsidRDefault="003C08EE" w:rsidP="00366541">
        <w:pPr>
          <w:pStyle w:val="a3"/>
          <w:ind w:right="360"/>
          <w:jc w:val="right"/>
          <w:rPr>
            <w:rFonts w:ascii="仿宋_GB2312" w:eastAsia="仿宋_GB2312" w:hAnsi="宋体"/>
            <w:sz w:val="28"/>
            <w:szCs w:val="28"/>
          </w:rPr>
        </w:pP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begin"/>
        </w:r>
        <w:r w:rsidRPr="00361CA4">
          <w:rPr>
            <w:rFonts w:ascii="仿宋_GB2312" w:eastAsia="仿宋_GB2312" w:hAnsi="宋体" w:hint="eastAsia"/>
            <w:sz w:val="28"/>
            <w:szCs w:val="28"/>
          </w:rPr>
          <w:instrText>PAGE   \* MERGEFORMAT</w:instrTex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separate"/>
        </w:r>
        <w:r w:rsidRPr="003C08EE">
          <w:rPr>
            <w:rFonts w:ascii="仿宋_GB2312" w:eastAsia="仿宋_GB2312" w:hAnsi="宋体"/>
            <w:noProof/>
            <w:sz w:val="28"/>
            <w:szCs w:val="28"/>
            <w:lang w:val="zh-CN"/>
          </w:rPr>
          <w:t>1</w: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D"/>
    <w:rsid w:val="003C08EE"/>
    <w:rsid w:val="0041665D"/>
    <w:rsid w:val="00D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8599"/>
  <w15:chartTrackingRefBased/>
  <w15:docId w15:val="{6EE4FCB0-0DAC-43FE-9EB2-E1C510CC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665D"/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rsid w:val="0041665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pfont1">
    <w:name w:val="pfont1"/>
    <w:qFormat/>
    <w:rsid w:val="004166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张锐铫(宣传部)</dc:creator>
  <cp:keywords/>
  <dc:description/>
  <cp:lastModifiedBy>张锐铫(宣传部)</cp:lastModifiedBy>
  <cp:revision>2</cp:revision>
  <dcterms:created xsi:type="dcterms:W3CDTF">2020-09-01T07:40:00Z</dcterms:created>
  <dcterms:modified xsi:type="dcterms:W3CDTF">2020-09-01T07:40:00Z</dcterms:modified>
</cp:coreProperties>
</file>